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3AB0" w14:textId="77777777" w:rsidR="00B073A7" w:rsidRDefault="00B073A7" w:rsidP="00B073A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732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Центральной модельной библиотеки: </w:t>
      </w:r>
    </w:p>
    <w:p w14:paraId="4E7B22DD" w14:textId="77777777" w:rsidR="00B073A7" w:rsidRPr="002D019B" w:rsidRDefault="00B073A7" w:rsidP="00B073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D0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- 1 место в республиканском конкурсе НБ ЧР «Уникальный опыт-2023»</w:t>
      </w:r>
      <w:r w:rsidRPr="002D01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номинации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D019B">
        <w:rPr>
          <w:rStyle w:val="a3"/>
          <w:b w:val="0"/>
          <w:color w:val="000000"/>
          <w:shd w:val="clear" w:color="auto" w:fill="FFFFFF"/>
        </w:rPr>
        <w:t>«Лучшая практика по реализации проекта «Сила села»;</w:t>
      </w:r>
    </w:p>
    <w:p w14:paraId="64F56993" w14:textId="77777777" w:rsidR="00B073A7" w:rsidRPr="0012268E" w:rsidRDefault="00B073A7" w:rsidP="00B073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- 3</w:t>
      </w:r>
      <w:r w:rsidRPr="001226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место в республиканском конкурсе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226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профессиональног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мастерства «Библиопоиск-2023» от</w:t>
      </w:r>
      <w:r w:rsidRPr="00F404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ЧРДЮБ;</w:t>
      </w:r>
    </w:p>
    <w:p w14:paraId="35E01ED2" w14:textId="77777777" w:rsidR="00B073A7" w:rsidRPr="0012268E" w:rsidRDefault="00B073A7" w:rsidP="00B073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226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226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 место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 w:rsidRPr="00BA50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региональном этапе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в номинации «Лучшее информационно-разъяснительное мероприятие»</w:t>
      </w:r>
      <w:r w:rsidRPr="001226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14:paraId="720B1FC6" w14:textId="77777777" w:rsidR="00B073A7" w:rsidRPr="0012268E" w:rsidRDefault="00B073A7" w:rsidP="00B073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226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- 2 место в республиканском интеллектуальном турнире среди молодежных команд ВОС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Pr="001226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);</w:t>
      </w:r>
    </w:p>
    <w:p w14:paraId="2FCEE5B1" w14:textId="77777777" w:rsidR="00B073A7" w:rsidRDefault="00B073A7" w:rsidP="00B073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226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</w:t>
      </w:r>
      <w:r w:rsidRPr="001226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оощрительный диплом РБА за активное участие в XI всероссийском конкурсе «Лучшая пр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офессиональная книга года-2023».</w:t>
      </w:r>
    </w:p>
    <w:p w14:paraId="2F4E8D65" w14:textId="77777777" w:rsidR="00B073A7" w:rsidRPr="00516BF0" w:rsidRDefault="00B073A7" w:rsidP="00B073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516BF0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Достижения Детской библиотеки:</w:t>
      </w:r>
    </w:p>
    <w:p w14:paraId="73932A37" w14:textId="77777777" w:rsidR="00B073A7" w:rsidRDefault="00B073A7" w:rsidP="00B073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226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Диплом Детской библиотеки за активное участие в едином информационном дне «Призвание – служение заповедному делу» от НБ ЧР.</w:t>
      </w:r>
    </w:p>
    <w:p w14:paraId="6FC7679B" w14:textId="77777777" w:rsidR="00B073A7" w:rsidRDefault="00B073A7" w:rsidP="00B073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226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Диплом победителя </w:t>
      </w:r>
      <w:r w:rsidRPr="001226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республиканской кампании «Маршруты летнего чтения-20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23</w:t>
      </w:r>
      <w:r w:rsidRPr="001226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14:paraId="4FDE873D" w14:textId="77777777" w:rsidR="00B073A7" w:rsidRPr="005B0C5D" w:rsidRDefault="00B073A7" w:rsidP="00B073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B0C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Центральная библиотека заняла 1 место в республиканском конкурсе НБ ЧР «Уникальный опыт-2023»</w:t>
      </w:r>
      <w:r w:rsidRPr="005B0C5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 номинации </w:t>
      </w:r>
      <w:r w:rsidRPr="005B0C5D">
        <w:rPr>
          <w:rStyle w:val="a3"/>
          <w:b w:val="0"/>
          <w:color w:val="000000"/>
          <w:shd w:val="clear" w:color="auto" w:fill="FFFFFF"/>
        </w:rPr>
        <w:t>«Лучшая практика по реализации проекта «Сила села».</w:t>
      </w:r>
    </w:p>
    <w:p w14:paraId="26F71896" w14:textId="77777777" w:rsidR="00B073A7" w:rsidRDefault="00B073A7" w:rsidP="00B073A7">
      <w:pPr>
        <w:pStyle w:val="a4"/>
        <w:shd w:val="clear" w:color="auto" w:fill="FFFFFF"/>
        <w:ind w:firstLine="709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Детская</w:t>
      </w:r>
      <w:r w:rsidRPr="00127A28">
        <w:rPr>
          <w:b/>
          <w:color w:val="000000"/>
          <w:lang w:val="ru-RU"/>
        </w:rPr>
        <w:t xml:space="preserve"> библиотека приняла активное участие в </w:t>
      </w:r>
      <w:r w:rsidRPr="00127A28">
        <w:rPr>
          <w:b/>
          <w:color w:val="000000"/>
        </w:rPr>
        <w:t>Едино</w:t>
      </w:r>
      <w:r w:rsidRPr="00127A28">
        <w:rPr>
          <w:b/>
          <w:color w:val="000000"/>
          <w:lang w:val="ru-RU"/>
        </w:rPr>
        <w:t>м</w:t>
      </w:r>
      <w:r w:rsidRPr="00127A28">
        <w:rPr>
          <w:b/>
          <w:color w:val="000000"/>
        </w:rPr>
        <w:t xml:space="preserve"> профориентационно</w:t>
      </w:r>
      <w:r w:rsidRPr="00127A28">
        <w:rPr>
          <w:b/>
          <w:color w:val="000000"/>
          <w:lang w:val="ru-RU"/>
        </w:rPr>
        <w:t>м</w:t>
      </w:r>
      <w:r w:rsidRPr="00127A28">
        <w:rPr>
          <w:b/>
          <w:color w:val="000000"/>
        </w:rPr>
        <w:t xml:space="preserve"> дн</w:t>
      </w:r>
      <w:r w:rsidRPr="00127A28">
        <w:rPr>
          <w:b/>
          <w:color w:val="000000"/>
          <w:lang w:val="ru-RU"/>
        </w:rPr>
        <w:t>е</w:t>
      </w:r>
      <w:r w:rsidRPr="00127A28">
        <w:rPr>
          <w:b/>
          <w:color w:val="000000"/>
        </w:rPr>
        <w:t xml:space="preserve"> «Призвание – служение заповедному делу»</w:t>
      </w:r>
      <w:r w:rsidRPr="00127A28">
        <w:rPr>
          <w:color w:val="000000"/>
        </w:rPr>
        <w:t>, организованного в рамках проекта «Живу и дышу природой» при поддержке Минприроды Чувашии. Акция позволила организовать системную работу по воспитанию у детей и молодежи осознания уникальной ценности особо охраняемых природных территорий, повысить престиж и з</w:t>
      </w:r>
      <w:r>
        <w:rPr>
          <w:color w:val="000000"/>
        </w:rPr>
        <w:t>начимость заповедных профессий</w:t>
      </w:r>
      <w:r>
        <w:rPr>
          <w:color w:val="000000"/>
          <w:lang w:val="ru-RU"/>
        </w:rPr>
        <w:t>. Как призер-победитель</w:t>
      </w:r>
      <w:r>
        <w:rPr>
          <w:color w:val="000000"/>
        </w:rPr>
        <w:t xml:space="preserve"> Детская библиотека</w:t>
      </w:r>
      <w:r w:rsidRPr="00127A28">
        <w:rPr>
          <w:color w:val="000000"/>
        </w:rPr>
        <w:t xml:space="preserve"> получила </w:t>
      </w:r>
      <w:r>
        <w:rPr>
          <w:color w:val="000000"/>
          <w:lang w:val="ru-RU"/>
        </w:rPr>
        <w:t>д</w:t>
      </w:r>
      <w:proofErr w:type="spellStart"/>
      <w:r w:rsidRPr="00127A28">
        <w:rPr>
          <w:color w:val="000000"/>
        </w:rPr>
        <w:t>иплом</w:t>
      </w:r>
      <w:proofErr w:type="spellEnd"/>
      <w:r w:rsidRPr="00127A28">
        <w:rPr>
          <w:color w:val="000000"/>
        </w:rPr>
        <w:t>,</w:t>
      </w:r>
      <w:r>
        <w:rPr>
          <w:color w:val="000000"/>
        </w:rPr>
        <w:t xml:space="preserve"> монокулярный микроскоп и книги</w:t>
      </w:r>
      <w:r>
        <w:rPr>
          <w:color w:val="000000"/>
          <w:lang w:val="ru-RU"/>
        </w:rPr>
        <w:t>.</w:t>
      </w:r>
    </w:p>
    <w:p w14:paraId="5233E9EC" w14:textId="77777777" w:rsidR="00B073A7" w:rsidRDefault="00B073A7"/>
    <w:sectPr w:rsidR="00B0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A7"/>
    <w:rsid w:val="00B0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FF20"/>
  <w15:chartTrackingRefBased/>
  <w15:docId w15:val="{4497E3F9-65E4-47F0-B908-0D1F46DE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3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073A7"/>
    <w:rPr>
      <w:b/>
      <w:bCs/>
    </w:rPr>
  </w:style>
  <w:style w:type="paragraph" w:styleId="a4">
    <w:basedOn w:val="a"/>
    <w:next w:val="a5"/>
    <w:link w:val="a6"/>
    <w:uiPriority w:val="99"/>
    <w:qFormat/>
    <w:rsid w:val="00B073A7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Обычный (веб) Знак"/>
    <w:uiPriority w:val="99"/>
    <w:rsid w:val="00B073A7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073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2024-07-16T08:09:00Z</dcterms:created>
  <dcterms:modified xsi:type="dcterms:W3CDTF">2024-07-16T08:09:00Z</dcterms:modified>
</cp:coreProperties>
</file>